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6DDA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> </w:t>
      </w:r>
      <w:r>
        <w:rPr>
          <w:b/>
          <w:bCs/>
          <w:color w:val="000001"/>
        </w:rPr>
        <w:t>МИНИСТЕРСТВО ТРУДА И СОЦИАЛЬНОЙ ЗАЩИТЫ РОССИЙСКОЙ ФЕДЕРАЦИИ</w:t>
      </w:r>
    </w:p>
    <w:p w:rsidR="00000000" w:rsidRDefault="001C6DDA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1C6DDA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ПРИКАЗ</w:t>
      </w:r>
    </w:p>
    <w:p w:rsidR="00000000" w:rsidRDefault="001C6DDA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1C6DDA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от 11 июля 2013 года</w:t>
      </w:r>
      <w:r>
        <w:rPr>
          <w:b/>
          <w:bCs/>
          <w:color w:val="000001"/>
        </w:rPr>
        <w:t xml:space="preserve"> N 303н</w:t>
      </w:r>
    </w:p>
    <w:p w:rsidR="00000000" w:rsidRDefault="001C6DDA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1C6DDA">
      <w:pPr>
        <w:pStyle w:val="HEADERTEXT"/>
        <w:jc w:val="center"/>
        <w:rPr>
          <w:b/>
          <w:bCs/>
          <w:color w:val="000001"/>
        </w:rPr>
      </w:pPr>
    </w:p>
    <w:p w:rsidR="00000000" w:rsidRDefault="001C6DDA">
      <w:pPr>
        <w:pStyle w:val="FORMATTEXT"/>
        <w:jc w:val="center"/>
        <w:rPr>
          <w:color w:val="000001"/>
        </w:rPr>
      </w:pPr>
      <w:r>
        <w:rPr>
          <w:b/>
          <w:bCs/>
          <w:color w:val="000001"/>
        </w:rPr>
        <w:t xml:space="preserve"> Об утверждении федерального государственного стандарта государственной функции надзора и контроля за регистрацией инвалидов в качестве безработных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В соответствии со статьей 15.1 Закона Российской Федерации от 19 апреля 1991 года N 1032-1 "О з</w:t>
      </w:r>
      <w:r>
        <w:rPr>
          <w:color w:val="000001"/>
        </w:rPr>
        <w:t xml:space="preserve">анятости населения в Российской Федерации" (Ведомости Съезда народных депутатов РСФСР и Верховного Совета РСФСР, 1991, N 18, ст.565; Собрание законодательства Российской Федерации, 1996, N 17, ст.1915; 2011, N 49, ст.7039)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приказываю: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Утвердить прилагае</w:t>
      </w:r>
      <w:r>
        <w:rPr>
          <w:color w:val="000001"/>
        </w:rPr>
        <w:t>мый федеральный государственный стандарт государственной функции надзора и контроля за регистрацией инвалидов в качестве безработных.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right"/>
        <w:rPr>
          <w:color w:val="000001"/>
        </w:rPr>
      </w:pPr>
      <w:r>
        <w:rPr>
          <w:color w:val="000001"/>
        </w:rPr>
        <w:t>Министр</w:t>
      </w:r>
    </w:p>
    <w:p w:rsidR="00000000" w:rsidRDefault="001C6DDA">
      <w:pPr>
        <w:pStyle w:val="FORMATTEXT"/>
        <w:ind w:firstLine="568"/>
        <w:jc w:val="right"/>
        <w:rPr>
          <w:color w:val="000001"/>
        </w:rPr>
      </w:pPr>
      <w:r>
        <w:rPr>
          <w:color w:val="000001"/>
        </w:rPr>
        <w:t xml:space="preserve"> М.Топилин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Зарегистрировано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в Министерстве юстиции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Российской Федерации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27 августа 2013 года,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регистрац</w:t>
      </w:r>
      <w:r>
        <w:rPr>
          <w:color w:val="000001"/>
        </w:rPr>
        <w:t xml:space="preserve">ионный N 29786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Федеральный государственный стандарт государственной функции надзора и контроля за регистрацией инвалидов в качестве безработных</w:t>
      </w:r>
    </w:p>
    <w:p w:rsidR="00000000" w:rsidRDefault="001C6DDA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1C6DDA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     </w:t>
      </w: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I. Общие положения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1. Настоящий федеральный государственный стандарт направлен на обеспечение </w:t>
      </w:r>
      <w:r>
        <w:rPr>
          <w:color w:val="000001"/>
        </w:rPr>
        <w:t>единства, полноты и качества исполнения государственной функции надзора и контроля за регистрацией инвалидов в качестве безработных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85725" cy="219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.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85725" cy="2190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государственная функция.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2. Настоящий федеральный государственный стандарт устанавливает требования, обязательные при исполнении органами исполнительной власти субъектов Российской Федерации, осуществляющими полномочия в области содействия занятости населения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, государственной функции.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органы исполнительной власти субъектов Российской Федерации.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lastRenderedPageBreak/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II. Требования к порядку исполнения государственной функции, к составу, последоват</w:t>
      </w:r>
      <w:r>
        <w:rPr>
          <w:b/>
          <w:bCs/>
          <w:color w:val="000001"/>
        </w:rPr>
        <w:t>ельности и срокам выполнения административных процедур (действий) при исполнении государственной функции, в том числе к особенностям выполнения административных процедур в электронной форме, и критериям принятия решений</w:t>
      </w:r>
    </w:p>
    <w:p w:rsidR="00000000" w:rsidRDefault="001C6DDA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Порядок информирования о государс</w:t>
      </w:r>
      <w:r>
        <w:rPr>
          <w:b/>
          <w:bCs/>
          <w:color w:val="000001"/>
        </w:rPr>
        <w:t>твенной функции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3. Информирование о государственной функции и порядке ее исполнения осуществляется непосредственно в помещениях органов исполнительной власти субъектов Российской Федерации и государственных учреждений службы занятости населения с исполь</w:t>
      </w:r>
      <w:r>
        <w:rPr>
          <w:color w:val="000001"/>
        </w:rPr>
        <w:t>зованием средств массовой информации, электронной или телефонной связи, включая автоинформирование, информационно-телекоммуникационной сети "Интернет"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>, включая федеральную государственную информационную систему "Единый по</w:t>
      </w:r>
      <w:r>
        <w:rPr>
          <w:color w:val="000001"/>
        </w:rPr>
        <w:t>ртал государственных и муниципальных услуг (функций)"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 и (или) региональные порталы государственных и муниципальных услуг (функций)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.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сеть Интернет.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Единый портал.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региональный портал.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Порядок исполнения государственной функции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4. Государственная функция исполняется в отношении государственных учреждений сл</w:t>
      </w:r>
      <w:r>
        <w:rPr>
          <w:color w:val="000001"/>
        </w:rPr>
        <w:t>ужбы занятости населения путем проведения проверок их деятельности по регистрации инвалидов в качестве безработных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.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проверки.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5. Исполнение государственной</w:t>
      </w:r>
      <w:r>
        <w:rPr>
          <w:color w:val="000001"/>
        </w:rPr>
        <w:t xml:space="preserve"> функции осуществляется государственными гражданскими служащими органов исполнительной власти субъектов Российской Федерации, уполномоченными на проведение проверок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.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</w:t>
      </w:r>
      <w:r w:rsidR="001C6DDA">
        <w:rPr>
          <w:color w:val="000001"/>
        </w:rPr>
        <w:t>алее </w:t>
      </w:r>
      <w:r w:rsidR="001C6DDA">
        <w:rPr>
          <w:color w:val="000001"/>
        </w:rPr>
        <w:t>- должностные лица, уполномоченные на проведение проверок.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6. Проведение проверки осуществляется на основании приказа (распоряжения) органа исполнительной власти субъекта Российской Федерации, содержащего: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1) наименование органа исполнительной в</w:t>
      </w:r>
      <w:r>
        <w:rPr>
          <w:color w:val="000001"/>
        </w:rPr>
        <w:t xml:space="preserve">ласти субъекта Российской Федерации, </w:t>
      </w:r>
      <w:r>
        <w:rPr>
          <w:color w:val="000001"/>
        </w:rPr>
        <w:lastRenderedPageBreak/>
        <w:t>исполняющего государственную функцию;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2) фамилии, имена, отчества, должности должностных лиц, уполномоченных на проведение проверки, а также привлекаемых к проведению проверки экспертов, представителей экспертных орга</w:t>
      </w:r>
      <w:r>
        <w:rPr>
          <w:color w:val="000001"/>
        </w:rPr>
        <w:t>низаций;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3) полное наименование государственного учреждения службы занятости населения, проверка которого проводится, место его нахождения;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4) цели, задачи, предмет проверки и срок ее проведения;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5) правовые основания проведения проверки, в том числе</w:t>
      </w:r>
      <w:r>
        <w:rPr>
          <w:color w:val="000001"/>
        </w:rPr>
        <w:t xml:space="preserve"> подлежащие проверке обязательные требования и требования, установленные нормативными правовыми актами субъекта Российской Федерации;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6) сроки проведения и перечень мероприятий по надзору и контролю, необходимых для достижения целей и задач проведения пр</w:t>
      </w:r>
      <w:r>
        <w:rPr>
          <w:color w:val="000001"/>
        </w:rPr>
        <w:t>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7) перечень административных регламентов по исполнению государственной функции;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8) перечень документов, представление которых государственным учреждением службы занятости населения необходимо для достижения целей и задач проведения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9) даты начала и окончания проведения проверки.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7. Исполнение государственной функции осуществляется путем проведения следующих видов проверок: плановых (выездных, документарных) и внеплановых (выездных, документарных).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Исполнение государственной функц</w:t>
      </w:r>
      <w:r>
        <w:rPr>
          <w:color w:val="000001"/>
        </w:rPr>
        <w:t>ии в части проведения плановых (внеплановых) выездных проверок осуществляется в помещениях государственных учреждений службы занятости населения, оборудованных компьютерами, оргтехникой, средствами связи, включая сеть Интернет.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Исполнение государственной</w:t>
      </w:r>
      <w:r>
        <w:rPr>
          <w:color w:val="000001"/>
        </w:rPr>
        <w:t xml:space="preserve"> функции в части проведения плановых (внеплановых) документарных проверок осуществляется в помещениях органов исполнительной власти субъектов Российской Федерации, оборудованных компьютерами, оргтехникой, средствами связи, включая сеть Интернет.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8. Основ</w:t>
      </w:r>
      <w:r>
        <w:rPr>
          <w:color w:val="000001"/>
        </w:rPr>
        <w:t>ания для приостановки исполнения государственной функции отсутствуют.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Критерии принятия решений по исполнению государственной функции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9. Решение о проведении плановой выездной или плановой документарной проверки принимается в соответствии с утверж</w:t>
      </w:r>
      <w:r>
        <w:rPr>
          <w:color w:val="000001"/>
        </w:rPr>
        <w:t>денным органом исполнительной власти субъекта Российской Федерации ежегодным планом проведения выездных и документарных проверок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.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lastRenderedPageBreak/>
        <w:drawing>
          <wp:inline distT="0" distB="0" distL="0" distR="0">
            <wp:extent cx="104775" cy="21907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ежегодный план.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Ежегодный план содержит: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полное наименование государственных учреждений службы занятости населения;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фамилии, имена, отчества директоров государственных учреждений службы занятости населения</w:t>
      </w:r>
      <w:r>
        <w:rPr>
          <w:color w:val="000001"/>
        </w:rPr>
        <w:t>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вид проверки (выездная или документарная);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цель проведения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основание проведения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сроки проведения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проверяемый период.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10. Решение о включении государственного учреждения службы занятости населения в ежегодный план</w:t>
      </w:r>
      <w:r>
        <w:rPr>
          <w:color w:val="000001"/>
        </w:rPr>
        <w:t xml:space="preserve"> принимается с учетом: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сроков проведения предыдущей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результатов устранения нарушений, выявленных в ходе предыдущей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значений показателей деятельности государственного учреждения службы занятости населения по осуществлению регистрац</w:t>
      </w:r>
      <w:r>
        <w:rPr>
          <w:color w:val="000001"/>
        </w:rPr>
        <w:t>ии инвалидов в качестве безработных и содействию их занятости;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неполноты и недостоверности отражения сведений, содержащихся в представленных инвалидом документах, в личном деле получателя государственных услуг в области содействия занятости населения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 и/или регистре получателей государственных услуг в сфере занятости населения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;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личное дело получателя государственных услуг.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регистр получателей государственных услуг.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обращений и/или жалоб инвалидов или их законных представителей, органов государственной власти, органов местного самоуправления, общественных организаций, иных органо</w:t>
      </w:r>
      <w:r>
        <w:rPr>
          <w:color w:val="000001"/>
        </w:rPr>
        <w:t>в и организаций по вопросам отказа государственного учреждения службы занятости населения в регистрации инвалида в целях поиска подходящей работы и/или признании инвалида безработным, несоблюдения в отношении инвалида правил регистрации граждан в целях пои</w:t>
      </w:r>
      <w:r>
        <w:rPr>
          <w:color w:val="000001"/>
        </w:rPr>
        <w:t xml:space="preserve">ска подходящей работы и правил регистрации безработных граждан, снятия инвалида с регистрационного учета в целях поиска подходящей работы или в качестве безработного, иным вопросам, связанным с </w:t>
      </w:r>
      <w:r>
        <w:rPr>
          <w:color w:val="000001"/>
        </w:rPr>
        <w:lastRenderedPageBreak/>
        <w:t>регистрацией инвалидов в качестве безработных и/или в целях по</w:t>
      </w:r>
      <w:r>
        <w:rPr>
          <w:color w:val="000001"/>
        </w:rPr>
        <w:t>иска подходящей работы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42875" cy="219075"/>
            <wp:effectExtent l="1905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.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42875" cy="21907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обращения инвалидов и организаций.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11. Решение о проведении внеплановой выездной или внеплановой документарной проверки принимается</w:t>
      </w:r>
      <w:r>
        <w:rPr>
          <w:color w:val="000001"/>
        </w:rPr>
        <w:t xml:space="preserve"> с учетом: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истечения срока исполнения государственным учреждением службы занятости населения ранее выданного предписания об устранении выявленного нарушения обязательных требований и (или) требований, установленных нормативными правовыми актами субъекта </w:t>
      </w:r>
      <w:r>
        <w:rPr>
          <w:color w:val="000001"/>
        </w:rPr>
        <w:t>Российской Федерации;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неполноты и недостоверности отражения сведений, содержащихся в представленных инвалидом документах, в личном деле получателя государственных услуг и/или регистре получателей государственных услуг;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обращений инвалидов и организаций</w:t>
      </w:r>
      <w:r>
        <w:rPr>
          <w:color w:val="000001"/>
        </w:rPr>
        <w:t>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Состав, последовательность административных процедур (действий) при исполнении государственной функции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12. Государственная функция включает в себя следующие административные процедуры (действия):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планирование и подготовка проведения плановых в</w:t>
      </w:r>
      <w:r>
        <w:rPr>
          <w:color w:val="000001"/>
        </w:rPr>
        <w:t>ыездных и плановых документарных проверок;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проведение плановой выездной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проведение плановой документарной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подготовка проведения внеплановых выездных и внеплановых документарных проверок;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проведение внеплановой выездной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проведение внеплановой документарной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принятие мер по результатам проведения проверки при наличии в акте проверки фактов нарушений законодательства о занятости населения в части регистрации инвалидов в качестве безработных.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Планирование</w:t>
      </w:r>
      <w:r>
        <w:rPr>
          <w:b/>
          <w:bCs/>
          <w:color w:val="000001"/>
        </w:rPr>
        <w:t xml:space="preserve"> и подготовка проведения плановых выездных и плановых документарных проверок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lastRenderedPageBreak/>
        <w:t xml:space="preserve"> 13. Государственная функция в части планирования и подготовки проведения плановых выездных и плановых документарных проверок включает следующие административные процедуры (дейс</w:t>
      </w:r>
      <w:r>
        <w:rPr>
          <w:color w:val="000001"/>
        </w:rPr>
        <w:t>твия):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1) подготовка проекта ежегодного плана;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2) утверждение ежегодного плана руководителем органа исполнительной власти субъекта Российской Федерации;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3) размещение до 31 декабря текущего календарного года ежегодного плана на следующий год на офици</w:t>
      </w:r>
      <w:r>
        <w:rPr>
          <w:color w:val="000001"/>
        </w:rPr>
        <w:t>альном сайте органа исполнительной власти субъекта Российской Федерации;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4) подготовка проекта приказа (распоряжения) о проведении проверки не позднее, чем за 2 недели до начала ее проведения;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5) утверждение руководителем органа исполнительной власти с</w:t>
      </w:r>
      <w:r>
        <w:rPr>
          <w:color w:val="000001"/>
        </w:rPr>
        <w:t>убъекта Российской Федерации приказа (распоряжения) о проведении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6) направление директору государственного учреждения службы занятости населения уведомления о проведении проверки посредством почтовой связи с уведомлением о вручении, или с испол</w:t>
      </w:r>
      <w:r>
        <w:rPr>
          <w:color w:val="000001"/>
        </w:rPr>
        <w:t>ьзованием средств факсимильной связи, или по электронной почте не позднее 7 календарных дней до даты начала проведения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7) анализ данных федерального статистического наблюдения за деятельностью по содействию занятости населения и предоставлению </w:t>
      </w:r>
      <w:r>
        <w:rPr>
          <w:color w:val="000001"/>
        </w:rPr>
        <w:t>государственных услуг в области содействия занятости населения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 в части обращения инвалидов за содействием в поиске подходящей работы в государственное учреждение службы занятости населения и признания граждан, зарегистрир</w:t>
      </w:r>
      <w:r>
        <w:rPr>
          <w:color w:val="000001"/>
        </w:rPr>
        <w:t>ованных в целях поиска подходящей работы из числа инвалидов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, безработными в течение проверяемого периода и в течение трех лет, предшествующих проверяемому периоду;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</w:t>
      </w:r>
      <w:r w:rsidR="001C6DDA">
        <w:rPr>
          <w:color w:val="000001"/>
        </w:rPr>
        <w:t>алее </w:t>
      </w:r>
      <w:r w:rsidR="001C6DDA">
        <w:rPr>
          <w:color w:val="000001"/>
        </w:rPr>
        <w:t>- данные статистического наблюдения.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зарегистрированные граждане.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анализ сведений, содержащихся в регистре получателей государственных услуг, в части осуществления государственным учреждением службы зан</w:t>
      </w:r>
      <w:r>
        <w:rPr>
          <w:color w:val="000001"/>
        </w:rPr>
        <w:t>ятости населения регистрации инвалидов в качестве безработных;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8) выявление и анализ причин изменения соотношения численности обратившихся в государственное учреждение службы занятости населения за содействием в поиске подходящей работы инвалидов и инвал</w:t>
      </w:r>
      <w:r>
        <w:rPr>
          <w:color w:val="000001"/>
        </w:rPr>
        <w:t>идов, зарегистрированных в качестве безработных;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9) проверка наличия в регистре получателей государственных услуг информации об инвалидах - получателях государственных услуг, предусмотренной Порядком ведения регистров получателей государственных услуг в </w:t>
      </w:r>
      <w:r>
        <w:rPr>
          <w:color w:val="000001"/>
        </w:rPr>
        <w:t xml:space="preserve">сфере занятости населения (физических лиц и работодателей), включая порядок, сроки и форму представления в них сведений, утвержденном приказом Министерства здравоохранения и социального развития </w:t>
      </w:r>
      <w:r>
        <w:rPr>
          <w:color w:val="000001"/>
        </w:rPr>
        <w:lastRenderedPageBreak/>
        <w:t>Российской Федерации от 8 ноября 2010 года N 972н (зарегистри</w:t>
      </w:r>
      <w:r>
        <w:rPr>
          <w:color w:val="000001"/>
        </w:rPr>
        <w:t>рован Министерством юстиции Российской Федерации 20 декабря 2010 года N 19273), и результатов регистрации инвалидов в качестве безработных.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Проведение плановой выездной проверки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14. Государственная функция в части проведения плановой выездной пров</w:t>
      </w:r>
      <w:r>
        <w:rPr>
          <w:color w:val="000001"/>
        </w:rPr>
        <w:t>ерки включает следующие административные процедуры (действия):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1) прибытие в государственное учреждение службы занятости населения должностных лиц, уполномоченных на проведение проверок, в срок, установленный приказом (распоряжением) органа исполнительно</w:t>
      </w:r>
      <w:r>
        <w:rPr>
          <w:color w:val="000001"/>
        </w:rPr>
        <w:t>й власти субъекта Российской Федерации;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2) предъявление служебных удостоверений и вручение директору государственного учреждения службы занятости населения копии приказа (распоряжения) о проведении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3) информирование директора государственного</w:t>
      </w:r>
      <w:r>
        <w:rPr>
          <w:color w:val="000001"/>
        </w:rPr>
        <w:t xml:space="preserve"> учреждения службы занятости населения о целях, задачах, основаниях проведения проверки, видах и объеме мероприятий по надзору и контролю, сроках и условиях проведения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4) изучение сведений, содержащихся в личных делах получателей государственны</w:t>
      </w:r>
      <w:r>
        <w:rPr>
          <w:color w:val="000001"/>
        </w:rPr>
        <w:t>х услуг из числа инвалидов и регистре получателей государственных услуг, в части: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соблюдения сроков и порядка регистрации инвалидов в целях поиска подходящей работы;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подбора инвалидам подходящей работы с учетом рекомендаций, содержащихся в индивидуальн</w:t>
      </w:r>
      <w:r>
        <w:rPr>
          <w:color w:val="000001"/>
        </w:rPr>
        <w:t>ых программах реабилитации, в период до признания инвалидов безработными;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соответствия представленных инвалидами документов документам, необходимым для регистрации их в качестве безработных;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полноты и достоверности отражения сведений, содержащихся в пр</w:t>
      </w:r>
      <w:r>
        <w:rPr>
          <w:color w:val="000001"/>
        </w:rPr>
        <w:t>едставленных инвалидами документах, в личных делах получателей государственных услуг и регистре получателей государственных услуг;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обоснованности отказов инвалидам в регистрации их в качестве безработных в части соответствия причин отказа в признании инв</w:t>
      </w:r>
      <w:r>
        <w:rPr>
          <w:color w:val="000001"/>
        </w:rPr>
        <w:t>алида безработным основаниям, установленным Законом Российской Федерации от 19 апреля 1991 года N 1032-1 "О занятости населения в Российской Федерации" (Ведомости Съезда народных депутатов РСФСР и Верховного Совета РСФСР, 1991, N 18, ст.565; Собрание закон</w:t>
      </w:r>
      <w:r>
        <w:rPr>
          <w:color w:val="000001"/>
        </w:rPr>
        <w:t>одательства Российской Федерации, 1996, N 17, ст.1915; N 29, ст.3696; N 47, ст.5613; 1999, N 18, ст.2211; 2003, N 2, ст.160; 2009, N 23, ст.2761)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;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Закон о зан</w:t>
      </w:r>
      <w:r w:rsidR="001C6DDA">
        <w:rPr>
          <w:color w:val="000001"/>
        </w:rPr>
        <w:t>ятости населения.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обоснованности и своевременности действий при рассмотрении вопросов о принятии решений о признании в установленном порядке инвалидов безработными в соответствии с Законом о занятости населения;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наличия документов, приобщаемых к личн</w:t>
      </w:r>
      <w:r>
        <w:rPr>
          <w:color w:val="000001"/>
        </w:rPr>
        <w:t>ым делам получателей государственных услуг в ходе предоставления государственных услуг;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обоснованности результатов рассмотрения обращений и/или жалоб граждан и организаций;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5) сопоставление данных о принятии решений о признании зарегистрированных инвал</w:t>
      </w:r>
      <w:r>
        <w:rPr>
          <w:color w:val="000001"/>
        </w:rPr>
        <w:t>идов безработными с данными, содержащимися в регистре получателей государственных услуг, с целью выявления несоответствия данных о принятии решений о признании инвалидов безработными данным, содержащимся в регистре получателей государственных услуг;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6) о</w:t>
      </w:r>
      <w:r>
        <w:rPr>
          <w:color w:val="000001"/>
        </w:rPr>
        <w:t>существление при необходимости запроса дополнительных документов и материалов по вопросам, относящимся к предмету проверки, а также письменных объяснений директора государственного учреждения службы занятости населения, собеседования с директором и/или раб</w:t>
      </w:r>
      <w:r>
        <w:rPr>
          <w:color w:val="000001"/>
        </w:rPr>
        <w:t>отниками государственного учреждения службы занятости населения, зарегистрированными гражданами по вопросам, относящимся к предмету проверки, в том числе касающимся случаев, в отношении которых отсутствует полная и/или достоверная информация;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7) рассмотр</w:t>
      </w:r>
      <w:r>
        <w:rPr>
          <w:color w:val="000001"/>
        </w:rPr>
        <w:t>ение и анализ документов, материалов и разъяснений, представленных по вопросам, относящимся к предмету проверки, выявленных в ходе проверки фактов и принятие решения о наличии (отсутствии) нарушений законодательства о занятости населения;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8) при выявлени</w:t>
      </w:r>
      <w:r>
        <w:rPr>
          <w:color w:val="000001"/>
        </w:rPr>
        <w:t>и фактов нарушений законодательства о занятости населения: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изготовление и заверение в установленном порядке копий документов, подтверждающих факты нарушения законодательства о занятости населения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;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подтверждающие документы.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внесение фактов нарушения законодательства о занятости населения в проект акта проверки с приобщением копий подтверждающих документов;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9) подготовка проекта акта проверки, приобщение </w:t>
      </w:r>
      <w:r>
        <w:rPr>
          <w:color w:val="000001"/>
        </w:rPr>
        <w:t>к нему перечня и копий подтверждающих документов и представление проекта акта проверки на рассмотрение должностному лицу, ответственному за проведение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10) подписание акта проверки в 2 экземплярах;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11) передача 2 экземпляров акта проверки для </w:t>
      </w:r>
      <w:r>
        <w:rPr>
          <w:color w:val="000001"/>
        </w:rPr>
        <w:t>ознакомления и подписания директору государственного учреждения службы занятости населения;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12) приобщение к акту проверки письменных возражений в случае несогласия с </w:t>
      </w:r>
      <w:r>
        <w:rPr>
          <w:color w:val="000001"/>
        </w:rPr>
        <w:lastRenderedPageBreak/>
        <w:t>содержанием акта проверки директора государственного учреждения службы занятости населе</w:t>
      </w:r>
      <w:r>
        <w:rPr>
          <w:color w:val="000001"/>
        </w:rPr>
        <w:t>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13) вручение одного экземпляра акта проверки с копиями подтверждающих документов (при наличии) директору государственного учреждения службы занятости населения под роспись;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14) направление акта проверки посредством почтовой связи с уведомлением о </w:t>
      </w:r>
      <w:r>
        <w:rPr>
          <w:color w:val="000001"/>
        </w:rPr>
        <w:t>вручении директору государственного учреждения службы занятости в случае его отказа принять акт проверки и внесение соответствующей записи на второй экземпляр акта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15) осуществление административных процедур (действий), предусмотренных пунктом </w:t>
      </w:r>
      <w:r>
        <w:rPr>
          <w:color w:val="000001"/>
        </w:rPr>
        <w:t>19 настоящего федерального государственного стандарта, при наличии в акте проверки фактов нарушения законодательства о занятости населения.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Проведение плановой документарной проверки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15. Государственная функция в части проведения плановой документ</w:t>
      </w:r>
      <w:r>
        <w:rPr>
          <w:color w:val="000001"/>
        </w:rPr>
        <w:t>арной проверки включает следующие административные процедуры (действия):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1) определение перечня материалов и документов, которые подлежат представлению государственным учреждением службы занятости населения в орган исполнительной власти субъекта Российск</w:t>
      </w:r>
      <w:r>
        <w:rPr>
          <w:color w:val="000001"/>
        </w:rPr>
        <w:t>ой Федерации для проведения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2) подготовка проекта запроса (требования) о предоставлении государственным учреждением службы занятости населения материалов и документов, необходимых для проведения проверки</w:t>
      </w:r>
      <w:r w:rsidR="00B674D7"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;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__</w:t>
      </w:r>
      <w:r>
        <w:rPr>
          <w:color w:val="000001"/>
        </w:rPr>
        <w:t xml:space="preserve">______________ </w:t>
      </w:r>
    </w:p>
    <w:p w:rsidR="00000000" w:rsidRDefault="00B674D7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52400" cy="219075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DDA">
        <w:rPr>
          <w:color w:val="000001"/>
        </w:rPr>
        <w:t>Далее </w:t>
      </w:r>
      <w:r w:rsidR="001C6DDA">
        <w:rPr>
          <w:color w:val="000001"/>
        </w:rPr>
        <w:t>- запрос о предоставлении материалов и документов.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3) согласование проекта запроса о предоставлении материалов и документов с должностным лицом, ответственным за ее проведение;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4) представление</w:t>
      </w:r>
      <w:r>
        <w:rPr>
          <w:color w:val="000001"/>
        </w:rPr>
        <w:t xml:space="preserve"> запроса о предоставлении материалов и документов на подпись руководителю органа исполнительной власти субъекта Российской Федерации;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5) направление директору государственного учреждения службы занятости населения запроса о предоставлении материалов и до</w:t>
      </w:r>
      <w:r>
        <w:rPr>
          <w:color w:val="000001"/>
        </w:rPr>
        <w:t>кументов с приложением копии приказа (распоряжения) о проведении проверки посредством почтовой связи с уведомлением о вручении, или с использованием средств факсимильной связи, или по электронной почте не позднее 7 календарных дней до даты начала проведени</w:t>
      </w:r>
      <w:r>
        <w:rPr>
          <w:color w:val="000001"/>
        </w:rPr>
        <w:t>я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6) изучение материалов и документов, поступивших от государственного учреждения службы занятости населения, в срок, установленный приказом (распоряжением) органа исполнительной власти субъекта Российской Федерации о проведении проверки, с цел</w:t>
      </w:r>
      <w:r>
        <w:rPr>
          <w:color w:val="000001"/>
        </w:rPr>
        <w:t>ью проверки: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lastRenderedPageBreak/>
        <w:t>соблюдения сроков и порядка регистрации инвалидов в целях поиска подходящей работы;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подбора инвалидам подходящей работы с учетом рекомендаций, содержащихся в индивидуальных программах реабилитации, в период до признания инвалидов безработн</w:t>
      </w:r>
      <w:r>
        <w:rPr>
          <w:color w:val="000001"/>
        </w:rPr>
        <w:t>ыми;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соответствия представленных инвалидами документов документам, необходимым для регистрации их в качестве безработных;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полноты и достоверности отражения сведений, содержащихся в представленных инвалидами документах, в личных делах получателей госуда</w:t>
      </w:r>
      <w:r>
        <w:rPr>
          <w:color w:val="000001"/>
        </w:rPr>
        <w:t>рственных услуг и регистре получателей государственных услуг;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обоснованности отказов инвалидам в регистрации их в качестве безработных в части соответствия причин отказа в признании инвалида безработным основаниям, установленным Законом о занятости насел</w:t>
      </w:r>
      <w:r>
        <w:rPr>
          <w:color w:val="000001"/>
        </w:rPr>
        <w:t>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обоснованности и своевременности действий при рассмотрении вопросов о принятии решений о признании в установленном порядке инвалидов безработными в соответствии с Законом о занятости населения;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обоснованности результатов рассмотрения обращений и/</w:t>
      </w:r>
      <w:r>
        <w:rPr>
          <w:color w:val="000001"/>
        </w:rPr>
        <w:t>или жалоб граждан и организаций;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7) в случае выявления ошибок и/или противоречий в представленных документах либо несоответствия сведений, содержащихся в документах, сведениям, содержащимся в регистре получателей государственных услуг, направление директ</w:t>
      </w:r>
      <w:r>
        <w:rPr>
          <w:color w:val="000001"/>
        </w:rPr>
        <w:t>ору государственного учреждения службы занятости населения соответствующей информации с требованием представить необходимые дополнительные материалы и документы, пояснения в письменной форме органу исполнительной власти субъекта Российской Федерации в тече</w:t>
      </w:r>
      <w:r>
        <w:rPr>
          <w:color w:val="000001"/>
        </w:rPr>
        <w:t>ние 5 рабочих дней;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8) анализ материалов и документов с учетом представленных государственным учреждением службы занятости населения пояснений и принятие решения о наличии (отсутствии) нарушений законодательства о занятости населения;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9) подготовка про</w:t>
      </w:r>
      <w:r>
        <w:rPr>
          <w:color w:val="000001"/>
        </w:rPr>
        <w:t>екта акта проверки, приобщение к нему перечня и копий подтверждающих документов и представление проекта акта проверки на рассмотрение должностному лицу, ответственному за проведение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10) подписание акта проверки в 2 экземплярах;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11) передача 2</w:t>
      </w:r>
      <w:r>
        <w:rPr>
          <w:color w:val="000001"/>
        </w:rPr>
        <w:t xml:space="preserve"> экземпляров акта проверки для ознакомления и подписания директору государственного учреждения службы занятости населения;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12) приобщение к акту проверки письменных возражений директора государственного учреждения службы занятости населения в случае несо</w:t>
      </w:r>
      <w:r>
        <w:rPr>
          <w:color w:val="000001"/>
        </w:rPr>
        <w:t>гласия с содержанием акта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13) вручение одного экземпляра акта плановой выездной проверки с копиями подтверждающих документов (при наличии) директору государственного учреждения </w:t>
      </w:r>
      <w:r>
        <w:rPr>
          <w:color w:val="000001"/>
        </w:rPr>
        <w:lastRenderedPageBreak/>
        <w:t>службы занятости населения под роспись;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14) направление акта пров</w:t>
      </w:r>
      <w:r>
        <w:rPr>
          <w:color w:val="000001"/>
        </w:rPr>
        <w:t>ерки посредством почтовой связи с уведомлением о вручении директору государственного учреждения службы занятости в случае его отказа принять акт и внесение соответствующей записи на второй экземпляр акта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15) осуществление административных проце</w:t>
      </w:r>
      <w:r>
        <w:rPr>
          <w:color w:val="000001"/>
        </w:rPr>
        <w:t>дур (действий), предусмотренных пунктом 19 настоящего федерального государственного стандарта при наличии в акте проверки фактов нарушения законодательства о занятости населения.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Подготовка проведения внеплановых выездных и внеплановых документарных </w:t>
      </w:r>
      <w:r>
        <w:rPr>
          <w:b/>
          <w:bCs/>
          <w:color w:val="000001"/>
        </w:rPr>
        <w:t>проверок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16. Государственная функция в части подготовки проведения внеплановых выездных и внеплановых документарных проверок включает следующие административные процедуры (действия):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1) изучение должностными лицами обращений инвалидов и организаций на</w:t>
      </w:r>
      <w:r>
        <w:rPr>
          <w:color w:val="000001"/>
        </w:rPr>
        <w:t xml:space="preserve"> предмет наличия сведений о возможном нарушении прав инвалида в области содействия занятости населения;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2) представление руководителю органа исполнительной власти субъекта Российской Федерации в письменной форме результатов рассмотрения обращения инвалид</w:t>
      </w:r>
      <w:r>
        <w:rPr>
          <w:color w:val="000001"/>
        </w:rPr>
        <w:t>а или организации и предложения провести внеплановую выездную или внеплановую документарную проверку при выявлении сведений о возможных нарушениях;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3) принятие решения руководителем органа исполнительной власти субъекта Российской Федерации о проведении </w:t>
      </w:r>
      <w:r>
        <w:rPr>
          <w:color w:val="000001"/>
        </w:rPr>
        <w:t>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4) подготовка проекта приказа (распоряжения) органа исполнительной власти субъекта Российской Федерации о проведении проверки и утверждение руководителем органа исполнительной власти субъекта Российской Федерации приказа о проведении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5) направление директору государственного учреждения службы занятости населения уведомления о проведении проверки посредством почтовой связи с уведомлением о вручении, или с использованием средств факсимильной связи, или по электронной почте не позднее 7</w:t>
      </w:r>
      <w:r>
        <w:rPr>
          <w:color w:val="000001"/>
        </w:rPr>
        <w:t xml:space="preserve"> календарных дней до даты начала проведения проверки.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Проведение внеплановой выездной проверки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17. Государственная функция в части проведения внеплановой выездной проверки включает следующие административные процедуры (действия):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1) предусмотрен</w:t>
      </w:r>
      <w:r>
        <w:rPr>
          <w:color w:val="000001"/>
        </w:rPr>
        <w:t>ные подпунктами 1-3 пункта 14 настоящего федерального государственного стандарта;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2) изучение сведений, содержащихся в документах, связанных с целями, задачами и </w:t>
      </w:r>
      <w:r>
        <w:rPr>
          <w:color w:val="000001"/>
        </w:rPr>
        <w:lastRenderedPageBreak/>
        <w:t>предметом проверки, и в зависимости от оснований проверка: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исполнения государственным учре</w:t>
      </w:r>
      <w:r>
        <w:rPr>
          <w:color w:val="000001"/>
        </w:rPr>
        <w:t>ждением службы занятости населения ранее выданного предписания об устранении выявленного нарушения обязательных требований и (или) требований, установленных нормативными правовыми актами субъекта Российской Федерации;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фактов, изложенных в обращениях инва</w:t>
      </w:r>
      <w:r>
        <w:rPr>
          <w:color w:val="000001"/>
        </w:rPr>
        <w:t>лидов или организаций;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3) предусмотренные подпунктами 5-14 пункта 14 настоящего федерального государственного стандарта;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4) предусмотренные пунктом 19 настоящего федерального государственного стандарта при наличии в акте проверки фактов нарушений закон</w:t>
      </w:r>
      <w:r>
        <w:rPr>
          <w:color w:val="000001"/>
        </w:rPr>
        <w:t>одательства о занятости населения.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Проведение внеплановой документарной проверки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18. Государственная функция в части проведения внеплановой документарной проверки включает следующие административные процедуры (действия):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1) предусмотренные подпу</w:t>
      </w:r>
      <w:r>
        <w:rPr>
          <w:color w:val="000001"/>
        </w:rPr>
        <w:t>нктами 1-5 пункта 15 настоящего федерального государственного стандарта;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2) изучение материалов и документов, поступивших из государственного учреждения службы занятости населения в срок, установленный приказом (распоряжением) органа исполнительной власт</w:t>
      </w:r>
      <w:r>
        <w:rPr>
          <w:color w:val="000001"/>
        </w:rPr>
        <w:t>и субъекта Российской Федерации о проведении проверки, с целью проверки: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исполнения государственным учреждением службы занятости населения ранее выданного предписания об устранении выявленного нарушения обязательных требований и (или) требований, установ</w:t>
      </w:r>
      <w:r>
        <w:rPr>
          <w:color w:val="000001"/>
        </w:rPr>
        <w:t>ленных нормативными правовыми актами субъекта Российской Федерации;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фактов, изложенных в обращениях инвалидов или организаций;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3) предусмотренные подпунктами 7-14 пункта 15 настоящего федерального государственного стандарта;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4) предусмотренные пункто</w:t>
      </w:r>
      <w:r>
        <w:rPr>
          <w:color w:val="000001"/>
        </w:rPr>
        <w:t>м 19 настоящего федерального государственного стандарта при наличии в акте проверки фактов нарушений законодательства в области занятости населения.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Принятие мер по результатам проведения проверок при наличии в акте проверки фактов нарушений законода</w:t>
      </w:r>
      <w:r>
        <w:rPr>
          <w:b/>
          <w:bCs/>
          <w:color w:val="000001"/>
        </w:rPr>
        <w:t>тельства о занятости населения в части регистрации инвалидов в качестве безработных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19. Государственная функция в части принятия мер по результатам проведения </w:t>
      </w:r>
      <w:r>
        <w:rPr>
          <w:color w:val="000001"/>
        </w:rPr>
        <w:lastRenderedPageBreak/>
        <w:t>проверок осуществляется на основании акта проверки, содержащего факты нарушений законодательст</w:t>
      </w:r>
      <w:r>
        <w:rPr>
          <w:color w:val="000001"/>
        </w:rPr>
        <w:t>ва в области занятости населения в части регистрации инвалидов в качестве безработных и включает следующие административные процедуры (действия):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1) подготовка проекта приказа (распоряжения) органа исполнительной власти субъекта Российской Федерации об у</w:t>
      </w:r>
      <w:r>
        <w:rPr>
          <w:color w:val="000001"/>
        </w:rPr>
        <w:t>странении нарушений при осуществлении государственным учреждением службы занятости населения регистрации инвалидов в качестве безработных с указанием сроков проведения соответствующей проверки и выявленных нарушений, установлением сроков устранения выявлен</w:t>
      </w:r>
      <w:r>
        <w:rPr>
          <w:color w:val="000001"/>
        </w:rPr>
        <w:t>ных нарушений, формы контроля за устранением выявленных нарушений, формы и сроков информирования об устранении выявленных нарушений, мер по недопущению нарушений;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2) подготовка проекта приказа (распоряжения) о применении дисциплинарного взыскания к дирек</w:t>
      </w:r>
      <w:r>
        <w:rPr>
          <w:color w:val="000001"/>
        </w:rPr>
        <w:t>тору государственного учреждения службы занятости населения;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3) возбуждение дела об административном правонарушении, составление немедленно после выявления совершения административного правонарушения либо, если требуется дополнительное выяснение обстояте</w:t>
      </w:r>
      <w:r>
        <w:rPr>
          <w:color w:val="000001"/>
        </w:rPr>
        <w:t>льств дела, в течение 2 суток с момента выявления административного правонарушения в зависимости от наличия признаков состава административного правонарушения проекта протокола (протоколов):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 административном правонарушении, предусмотренном частью 2 ст</w:t>
      </w:r>
      <w:r>
        <w:rPr>
          <w:color w:val="000001"/>
        </w:rPr>
        <w:t>атьи 5.42 Кодекса Российской Федерации об административных правонарушениях (Собрание законодательства Российской Федерации, 2002, N 1, ст.1; 2007, N 26, ст.3089; 2013, N 8, ст.717) - при необоснованном отказе в регистрации инвалида в качестве безработного;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об административном правонарушении, предусмотренном статьей 19.7 Кодекса Российской Федерации об административных правонарушениях (Собрание законодательства Российской Федерации, 2002, N 1, ст.1; 2006, N 1, ст.10; 2007, N 26, ст.3089; N 31, ст.4015; 200</w:t>
      </w:r>
      <w:r>
        <w:rPr>
          <w:color w:val="000001"/>
        </w:rPr>
        <w:t>9, N 7, ст.777; N 29, ст.3597; 2010, N 25, ст.3070; N 31, ст.4164, 4208; 2011, N 30, ст.4585; N 41, ст.5523; N 47, ст.6402, 6403; 2013, N 8, ст.717) - при непредставлении или несвоевременном представлении в государственный орган (должностному лицу) сведени</w:t>
      </w:r>
      <w:r>
        <w:rPr>
          <w:color w:val="000001"/>
        </w:rPr>
        <w:t>й (информации), представление которых предусмотрено законодательством о занятости населения и необходимо для осуществления этим органом (должностным лицом) его законной деятельности, а равно представления в государственный орган (должностному лицу) таких с</w:t>
      </w:r>
      <w:r>
        <w:rPr>
          <w:color w:val="000001"/>
        </w:rPr>
        <w:t>ведений (информации) в неполном объеме или в искаженном виде;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4) представление руководителю органа исполнительной власти субъекта Российской Федерации акта проверки, проекта приказа (распоряжения) органа исполнительной власти субъекта Российской Федераци</w:t>
      </w:r>
      <w:r>
        <w:rPr>
          <w:color w:val="000001"/>
        </w:rPr>
        <w:t>и об устранении нарушений, проекта приказа (распоряжения) о применении дисциплинарного взыскания к директору государственного учреждения службы занятости населения, 2 экземпляров проекта (проектов) протокола (протоколов) об административном правонарушении;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5) извещение директора государственно учреждения службы занятости населения (заказным почтовым отправлением с уведомлением о вручении, или с использованием средств факсимильной связи, или по электронной почте), в отношении которого осуществляется возбуж</w:t>
      </w:r>
      <w:r>
        <w:rPr>
          <w:color w:val="000001"/>
        </w:rPr>
        <w:t>дение дела об административном правонарушении, о наличии события административного правонарушения, дате и месте составления протокола об административном правонарушении;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lastRenderedPageBreak/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6) представление протокола об административном правонарушении на подпись директору г</w:t>
      </w:r>
      <w:r>
        <w:rPr>
          <w:color w:val="000001"/>
        </w:rPr>
        <w:t>осударственного учреждения службы занятости населения, в отношении которого осуществляется возбуждение дела об административном правонарушении;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7) направление директору государственного учреждения службы занятости населения приказа (распоряжения) органа </w:t>
      </w:r>
      <w:r>
        <w:rPr>
          <w:color w:val="000001"/>
        </w:rPr>
        <w:t>исполнительной власти субъекта Российской Федерации об устранении нарушений, и, при наличии, приказа (распоряжения) о применении дисциплинарного взыскания к директору государственного учреждения службы занятости населения посредством почтовой связи с уведо</w:t>
      </w:r>
      <w:r>
        <w:rPr>
          <w:color w:val="000001"/>
        </w:rPr>
        <w:t>млением о вручении, или с использованием средств факсимильной связи, или по электронной почте в течение 2 дней с даты подписания;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8) внесение в протокол об административном правонарушении при отказе директора государственного учреждения службы занятости </w:t>
      </w:r>
      <w:r>
        <w:rPr>
          <w:color w:val="000001"/>
        </w:rPr>
        <w:t>населения от подписания соответствующей записи и направление копии протокола об административном правонарушении директору государственного учреждения службы занятости населения;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9) направление в суд общей юрисдикции для рассмотрения дела об административ</w:t>
      </w:r>
      <w:r>
        <w:rPr>
          <w:color w:val="000001"/>
        </w:rPr>
        <w:t>ном правонарушении протокола (протоколов) об административном правонарушении заказным почтовым отправлением с уведомлением о вручении в течение 3 суток с момента составления протокола;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10) приобщение копии протокола (протоколов) об административном право</w:t>
      </w:r>
      <w:r>
        <w:rPr>
          <w:color w:val="000001"/>
        </w:rPr>
        <w:t>нарушении к материалам проверки и документа, подтверждающего факт направления в суд общей юрисдикции протокола (протоколов) об административном правонарушении, к материалам проверки;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11) осуществление контроля поступления в орган исполнительной власти су</w:t>
      </w:r>
      <w:r>
        <w:rPr>
          <w:color w:val="000001"/>
        </w:rPr>
        <w:t>бъекта Российской Федерации от директора государственного учреждения службы занятости населения информации об: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устранении выявленных нарушений в сроки, определенные приказом об устранении нарушений законодательства Российской Федерации при осуществлении </w:t>
      </w:r>
      <w:r>
        <w:rPr>
          <w:color w:val="000001"/>
        </w:rPr>
        <w:t>государственным учреждением службы занятости населения регистрации инвалидов в качестве безработных;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исполнении определенного судом общей юрисдикции решения.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Особенности выполнения административных процедур (действий) в электронной форме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20. Гос</w:t>
      </w:r>
      <w:r>
        <w:rPr>
          <w:color w:val="000001"/>
        </w:rPr>
        <w:t>ударственная функция в электронной форме не исполняется.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Сроки исполнения государственной функции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21. Максимальный срок проведения плановой выездной проверки не должен превышать 10 рабочих дней.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lastRenderedPageBreak/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22. Максимальный срок проведения плановой документ</w:t>
      </w:r>
      <w:r>
        <w:rPr>
          <w:color w:val="000001"/>
        </w:rPr>
        <w:t>арной проверки не должен превышать 15 рабочих дней.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23. Максимальный срок проведения внеплановой выездной проверки не должен превышать 10 рабочих дней.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24. Максимальный срок проведения внеплановой документарной проверки не должен превышать 15 рабочих д</w:t>
      </w:r>
      <w:r>
        <w:rPr>
          <w:color w:val="000001"/>
        </w:rPr>
        <w:t>ней.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25. Сроки проведения проверок могут быть продлены по решению руководителя органа исполнительной власти субъекта Российской Федерации, но не более чем на 15 дней.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Результат исполнения государственной функции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26. Результатом исполнения госуда</w:t>
      </w:r>
      <w:r>
        <w:rPr>
          <w:color w:val="000001"/>
        </w:rPr>
        <w:t>рственной функции является выявление наличия или отсутствия нарушений законодательства Российской Федерации при осуществлении государственными учреждениями службы занятости регистрации инвалидов в качестве безработных.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C6DDA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III. Требования к порядку и фор</w:t>
      </w:r>
      <w:r>
        <w:rPr>
          <w:b/>
          <w:bCs/>
          <w:color w:val="000001"/>
        </w:rPr>
        <w:t>мам контроля за исполнением государственной функции  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27. Контроль за исполнением государственной функции осуществляется в форме текущего контроля.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28. Текущий контроль за исполнением государственной функции осуществляется должностным лицом, уполномочен</w:t>
      </w:r>
      <w:r>
        <w:rPr>
          <w:color w:val="000001"/>
        </w:rPr>
        <w:t>ным на его проведение, путем проведения проверок соблюдения и исполнения должностными лицами, уполномоченными на проведение проверок, административного регламента по исполнению государственной функции, утвержденного в установленном в субъекте Российской Фе</w:t>
      </w:r>
      <w:r>
        <w:rPr>
          <w:color w:val="000001"/>
        </w:rPr>
        <w:t>дерации порядке.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29. При выявлении в ходе текущего контроля нарушений административного регламента по исполнению государственной функции или требований законодательства Российской Федерации должностное лицо, уполномоченное на его проведение, принимает ме</w:t>
      </w:r>
      <w:r>
        <w:rPr>
          <w:color w:val="000001"/>
        </w:rPr>
        <w:t>ры по устранению таких нарушений и направляет руководителю органа исполнительной власти субъекта Российской Федерации или его заместителю, ответственному за исполнение государственной функции, предложения о применении или неприменении мер дисциплинарной от</w:t>
      </w:r>
      <w:r>
        <w:rPr>
          <w:color w:val="000001"/>
        </w:rPr>
        <w:t>ветственности к лицам, допустившим соответствующие нарушения.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000000" w:rsidRDefault="001C6DDA">
      <w:pPr>
        <w:pStyle w:val="FORMATTEXT"/>
        <w:ind w:firstLine="568"/>
        <w:jc w:val="both"/>
        <w:rPr>
          <w:color w:val="000001"/>
        </w:rPr>
      </w:pPr>
    </w:p>
    <w:p w:rsidR="001C6DDA" w:rsidRDefault="001C6DDA">
      <w:pPr>
        <w:pStyle w:val="FORMATTEXT"/>
        <w:ind w:firstLine="568"/>
        <w:jc w:val="both"/>
        <w:rPr>
          <w:color w:val="000001"/>
        </w:rPr>
      </w:pPr>
    </w:p>
    <w:sectPr w:rsidR="001C6DDA">
      <w:type w:val="continuous"/>
      <w:pgSz w:w="11907" w:h="16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 Condense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219CE"/>
    <w:rsid w:val="001C6DDA"/>
    <w:rsid w:val="008219CE"/>
    <w:rsid w:val="00B67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DejaVu Sans Condensed" w:hAnsi="DejaVu Sans Condensed" w:cs="DejaVu Sans Condensed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4935</Words>
  <Characters>28131</Characters>
  <Application>Microsoft Office Word</Application>
  <DocSecurity>0</DocSecurity>
  <Lines>234</Lines>
  <Paragraphs>65</Paragraphs>
  <ScaleCrop>false</ScaleCrop>
  <Company/>
  <LinksUpToDate>false</LinksUpToDate>
  <CharactersWithSpaces>33001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федерального государственного стандарта государственной функции надзора и контроля за регистрацией инвалидов в качестве безработных</dc:title>
  <dc:creator>nwcol</dc:creator>
  <cp:lastModifiedBy>nwcol</cp:lastModifiedBy>
  <cp:revision>2</cp:revision>
  <dcterms:created xsi:type="dcterms:W3CDTF">2013-10-11T05:50:00Z</dcterms:created>
  <dcterms:modified xsi:type="dcterms:W3CDTF">2013-10-11T05:50:00Z</dcterms:modified>
</cp:coreProperties>
</file>